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D4399" w:rsidRDefault="003C3DB6">
      <w:pPr>
        <w:widowControl w:val="0"/>
        <w:spacing w:after="100"/>
        <w:jc w:val="center"/>
      </w:pPr>
      <w:r>
        <w:rPr>
          <w:sz w:val="28"/>
          <w:szCs w:val="28"/>
        </w:rPr>
        <w:t xml:space="preserve">Základní škola Ostrava-Nová </w:t>
      </w:r>
      <w:proofErr w:type="spellStart"/>
      <w:r>
        <w:rPr>
          <w:sz w:val="28"/>
          <w:szCs w:val="28"/>
        </w:rPr>
        <w:t>Bělá,Mitrovická</w:t>
      </w:r>
      <w:proofErr w:type="spellEnd"/>
      <w:r>
        <w:rPr>
          <w:sz w:val="28"/>
          <w:szCs w:val="28"/>
        </w:rPr>
        <w:t xml:space="preserve"> 389,724 00 příspěvková organizace</w:t>
      </w:r>
    </w:p>
    <w:p w:rsidR="006D4399" w:rsidRDefault="006D4399">
      <w:pPr>
        <w:widowControl w:val="0"/>
        <w:spacing w:after="100"/>
      </w:pPr>
    </w:p>
    <w:p w:rsidR="006D4399" w:rsidRPr="00BD495F" w:rsidRDefault="003C3DB6">
      <w:pPr>
        <w:widowControl w:val="0"/>
        <w:spacing w:after="100"/>
      </w:pPr>
      <w:r w:rsidRPr="00BD495F">
        <w:rPr>
          <w:rFonts w:eastAsia="Times New Roman"/>
          <w:b/>
          <w:sz w:val="38"/>
          <w:szCs w:val="38"/>
        </w:rPr>
        <w:t>VNITŘNÍ ŘÁD ŠKOLNÍ DRUŽINY</w:t>
      </w:r>
    </w:p>
    <w:p w:rsidR="006D4399" w:rsidRPr="00BD495F" w:rsidRDefault="006D4399">
      <w:pPr>
        <w:widowControl w:val="0"/>
        <w:spacing w:after="100"/>
        <w:rPr>
          <w:sz w:val="28"/>
          <w:szCs w:val="28"/>
        </w:rPr>
      </w:pPr>
    </w:p>
    <w:p w:rsidR="006D4399" w:rsidRPr="00BD495F" w:rsidRDefault="003C3DB6">
      <w:pPr>
        <w:widowControl w:val="0"/>
        <w:spacing w:after="100"/>
        <w:rPr>
          <w:sz w:val="28"/>
          <w:szCs w:val="28"/>
        </w:rPr>
      </w:pPr>
      <w:r w:rsidRPr="00BD495F">
        <w:rPr>
          <w:sz w:val="28"/>
          <w:szCs w:val="28"/>
        </w:rPr>
        <w:t xml:space="preserve">Vypracovala: Dita </w:t>
      </w:r>
      <w:proofErr w:type="spellStart"/>
      <w:r w:rsidRPr="00BD495F">
        <w:rPr>
          <w:sz w:val="28"/>
          <w:szCs w:val="28"/>
        </w:rPr>
        <w:t>Bogdanská</w:t>
      </w:r>
      <w:proofErr w:type="spellEnd"/>
      <w:r w:rsidRPr="00BD495F">
        <w:rPr>
          <w:sz w:val="28"/>
          <w:szCs w:val="28"/>
        </w:rPr>
        <w:t xml:space="preserve">, vedoucí vychovatelka </w:t>
      </w:r>
    </w:p>
    <w:p w:rsidR="006D4399" w:rsidRPr="00BD495F" w:rsidRDefault="003C3DB6">
      <w:pPr>
        <w:widowControl w:val="0"/>
        <w:spacing w:after="100"/>
        <w:rPr>
          <w:sz w:val="28"/>
          <w:szCs w:val="28"/>
        </w:rPr>
      </w:pPr>
      <w:r w:rsidRPr="00BD495F">
        <w:rPr>
          <w:sz w:val="28"/>
          <w:szCs w:val="28"/>
        </w:rPr>
        <w:t xml:space="preserve">Schválil: </w:t>
      </w:r>
      <w:proofErr w:type="spellStart"/>
      <w:r w:rsidRPr="00BD495F">
        <w:rPr>
          <w:sz w:val="28"/>
          <w:szCs w:val="28"/>
        </w:rPr>
        <w:t>Mgr.Vladimír</w:t>
      </w:r>
      <w:proofErr w:type="spellEnd"/>
      <w:r w:rsidRPr="00BD495F">
        <w:rPr>
          <w:sz w:val="28"/>
          <w:szCs w:val="28"/>
        </w:rPr>
        <w:t xml:space="preserve"> </w:t>
      </w:r>
      <w:proofErr w:type="spellStart"/>
      <w:r w:rsidRPr="00BD495F">
        <w:rPr>
          <w:sz w:val="28"/>
          <w:szCs w:val="28"/>
        </w:rPr>
        <w:t>Krčmarský</w:t>
      </w:r>
      <w:proofErr w:type="spellEnd"/>
      <w:r w:rsidRPr="00BD495F">
        <w:rPr>
          <w:sz w:val="28"/>
          <w:szCs w:val="28"/>
        </w:rPr>
        <w:t>, ředitel školy</w:t>
      </w:r>
    </w:p>
    <w:p w:rsidR="006D4399" w:rsidRPr="00BD495F" w:rsidRDefault="003C3DB6">
      <w:pPr>
        <w:widowControl w:val="0"/>
        <w:spacing w:after="100"/>
        <w:rPr>
          <w:sz w:val="28"/>
          <w:szCs w:val="28"/>
        </w:rPr>
      </w:pPr>
      <w:r w:rsidRPr="00BD495F">
        <w:rPr>
          <w:sz w:val="28"/>
          <w:szCs w:val="28"/>
        </w:rPr>
        <w:t>P</w:t>
      </w:r>
      <w:r w:rsidR="00630648" w:rsidRPr="00BD495F">
        <w:rPr>
          <w:sz w:val="28"/>
          <w:szCs w:val="28"/>
        </w:rPr>
        <w:t>edagogická rada projednala dne:</w:t>
      </w:r>
      <w:r w:rsidR="00E21E7B">
        <w:rPr>
          <w:sz w:val="28"/>
          <w:szCs w:val="28"/>
        </w:rPr>
        <w:t xml:space="preserve"> 26.8.2016</w:t>
      </w:r>
    </w:p>
    <w:p w:rsidR="00630648" w:rsidRPr="00BD495F" w:rsidRDefault="00630648">
      <w:pPr>
        <w:widowControl w:val="0"/>
        <w:spacing w:after="100"/>
        <w:rPr>
          <w:sz w:val="28"/>
          <w:szCs w:val="28"/>
        </w:rPr>
      </w:pPr>
      <w:r w:rsidRPr="00BD495F">
        <w:rPr>
          <w:sz w:val="28"/>
          <w:szCs w:val="28"/>
        </w:rPr>
        <w:t>Školská rada projednala dne:</w:t>
      </w:r>
      <w:r w:rsidR="00E21E7B">
        <w:rPr>
          <w:sz w:val="28"/>
          <w:szCs w:val="28"/>
        </w:rPr>
        <w:t xml:space="preserve"> 3.11.2016</w:t>
      </w:r>
    </w:p>
    <w:p w:rsidR="006D4399" w:rsidRPr="00BD495F" w:rsidRDefault="003C3DB6">
      <w:pPr>
        <w:widowControl w:val="0"/>
        <w:spacing w:after="100"/>
        <w:rPr>
          <w:sz w:val="28"/>
          <w:szCs w:val="28"/>
        </w:rPr>
      </w:pPr>
      <w:r w:rsidRPr="00BD495F">
        <w:rPr>
          <w:sz w:val="28"/>
          <w:szCs w:val="28"/>
        </w:rPr>
        <w:t>Nabývá platnosti ode dne: 1. 9.2016</w:t>
      </w:r>
    </w:p>
    <w:p w:rsidR="006D4399" w:rsidRPr="00BD495F" w:rsidRDefault="006D4399">
      <w:pPr>
        <w:widowControl w:val="0"/>
        <w:spacing w:after="100"/>
        <w:rPr>
          <w:sz w:val="28"/>
          <w:szCs w:val="28"/>
        </w:rPr>
      </w:pPr>
    </w:p>
    <w:p w:rsidR="006D4399" w:rsidRPr="00BD495F" w:rsidRDefault="003C3DB6">
      <w:pPr>
        <w:widowControl w:val="0"/>
        <w:spacing w:after="100"/>
        <w:rPr>
          <w:sz w:val="28"/>
          <w:szCs w:val="28"/>
        </w:rPr>
      </w:pPr>
      <w:r w:rsidRPr="00BD495F">
        <w:rPr>
          <w:rFonts w:eastAsia="Times New Roman"/>
          <w:b/>
          <w:sz w:val="28"/>
          <w:szCs w:val="28"/>
        </w:rPr>
        <w:t>Obecná ustanovení</w:t>
      </w:r>
    </w:p>
    <w:p w:rsidR="006D4399" w:rsidRPr="00BD495F" w:rsidRDefault="003C3DB6">
      <w:pPr>
        <w:widowControl w:val="0"/>
        <w:spacing w:after="100"/>
        <w:jc w:val="both"/>
        <w:rPr>
          <w:sz w:val="28"/>
          <w:szCs w:val="28"/>
        </w:rPr>
      </w:pPr>
      <w:r w:rsidRPr="00BD495F">
        <w:rPr>
          <w:sz w:val="28"/>
          <w:szCs w:val="28"/>
        </w:rPr>
        <w:t>Na základě ustanovení § 30 zákona č. 561/2004 Sb. o předškolním, základním středním, vyšším odborném a jiném vzdělávání (školský zákon) v platném znění vydávám jako statutární orgán školy pro školské zařízení školní družinu tuto směrnici – vnitřní řád školní družiny. Směrnice je součástí organizačního řádu školy. Určuje pravidla provozu, stanoví režim školní družiny, je závazný pro pedagogické pracovníky a má informativní funkci pro rodiče. Prokazatelné seznámení rodičů s tímto řádem provede vychovatelka školní družiny při zápisu žáků do školní družiny.</w:t>
      </w:r>
    </w:p>
    <w:p w:rsidR="006D4399" w:rsidRPr="00BD495F" w:rsidRDefault="003C3DB6">
      <w:pPr>
        <w:widowControl w:val="0"/>
        <w:spacing w:after="100"/>
        <w:rPr>
          <w:sz w:val="28"/>
          <w:szCs w:val="28"/>
        </w:rPr>
      </w:pPr>
      <w:r w:rsidRPr="00BD495F">
        <w:rPr>
          <w:rFonts w:eastAsia="Times New Roman"/>
          <w:b/>
          <w:sz w:val="28"/>
          <w:szCs w:val="28"/>
        </w:rPr>
        <w:t>Poslání školní družiny</w:t>
      </w:r>
    </w:p>
    <w:p w:rsidR="006D4399" w:rsidRPr="00BD495F" w:rsidRDefault="003C3DB6">
      <w:pPr>
        <w:widowControl w:val="0"/>
        <w:spacing w:after="100"/>
        <w:ind w:firstLine="4"/>
        <w:rPr>
          <w:sz w:val="28"/>
          <w:szCs w:val="28"/>
        </w:rPr>
      </w:pPr>
      <w:r w:rsidRPr="00BD495F">
        <w:rPr>
          <w:sz w:val="28"/>
          <w:szCs w:val="28"/>
        </w:rPr>
        <w:t>• ve dnech školního vyučování tvoří mezistupeň mezi výukou ve škole a výchovou v rodině</w:t>
      </w:r>
    </w:p>
    <w:p w:rsidR="006D4399" w:rsidRPr="00BD495F" w:rsidRDefault="003C3DB6">
      <w:pPr>
        <w:widowControl w:val="0"/>
        <w:spacing w:after="100"/>
        <w:ind w:firstLine="4"/>
        <w:rPr>
          <w:sz w:val="28"/>
          <w:szCs w:val="28"/>
        </w:rPr>
      </w:pPr>
      <w:r w:rsidRPr="00BD495F">
        <w:rPr>
          <w:sz w:val="28"/>
          <w:szCs w:val="28"/>
        </w:rPr>
        <w:t>• není pokračováním školního vyučování, prováděné činnosti vycházejí z požadavků a zásad pedagogiky volného času</w:t>
      </w:r>
    </w:p>
    <w:p w:rsidR="006D4399" w:rsidRPr="00BD495F" w:rsidRDefault="003C3DB6">
      <w:pPr>
        <w:widowControl w:val="0"/>
        <w:spacing w:after="100"/>
        <w:rPr>
          <w:sz w:val="28"/>
          <w:szCs w:val="28"/>
        </w:rPr>
      </w:pPr>
      <w:r w:rsidRPr="00BD495F">
        <w:rPr>
          <w:sz w:val="28"/>
          <w:szCs w:val="28"/>
        </w:rPr>
        <w:t>• zabezpečovat zájmovou činnost, odpočinek a rekreaci žáků</w:t>
      </w:r>
    </w:p>
    <w:p w:rsidR="006D4399" w:rsidRPr="00BD495F" w:rsidRDefault="003C3DB6">
      <w:pPr>
        <w:widowControl w:val="0"/>
        <w:spacing w:after="100"/>
        <w:ind w:firstLine="4"/>
        <w:rPr>
          <w:sz w:val="28"/>
          <w:szCs w:val="28"/>
        </w:rPr>
      </w:pPr>
      <w:r w:rsidRPr="00BD495F">
        <w:rPr>
          <w:sz w:val="28"/>
          <w:szCs w:val="28"/>
        </w:rPr>
        <w:t>• mimo činnost výchovně vzdělávací plnit částečně také funkci sociální, tzn. dohled nad žáky po určitou dobu před nebo po ukončení vyučování</w:t>
      </w:r>
    </w:p>
    <w:p w:rsidR="00BD495F" w:rsidRDefault="00BD495F" w:rsidP="00630648">
      <w:pPr>
        <w:widowControl w:val="0"/>
        <w:spacing w:after="100"/>
        <w:ind w:firstLine="14"/>
        <w:rPr>
          <w:rFonts w:eastAsia="Times New Roman"/>
          <w:b/>
          <w:sz w:val="28"/>
          <w:szCs w:val="28"/>
          <w:u w:val="single"/>
        </w:rPr>
      </w:pPr>
    </w:p>
    <w:p w:rsidR="00BD495F" w:rsidRDefault="00BD495F" w:rsidP="00630648">
      <w:pPr>
        <w:widowControl w:val="0"/>
        <w:spacing w:after="100"/>
        <w:ind w:firstLine="14"/>
        <w:rPr>
          <w:rFonts w:eastAsia="Times New Roman"/>
          <w:b/>
          <w:sz w:val="28"/>
          <w:szCs w:val="28"/>
          <w:u w:val="single"/>
        </w:rPr>
      </w:pPr>
    </w:p>
    <w:p w:rsidR="006D4399" w:rsidRPr="00BD495F" w:rsidRDefault="003C3DB6" w:rsidP="00630648">
      <w:pPr>
        <w:widowControl w:val="0"/>
        <w:spacing w:after="100"/>
        <w:ind w:firstLine="14"/>
        <w:rPr>
          <w:sz w:val="28"/>
          <w:szCs w:val="28"/>
        </w:rPr>
      </w:pPr>
      <w:r w:rsidRPr="00BD495F">
        <w:rPr>
          <w:rFonts w:eastAsia="Times New Roman"/>
          <w:b/>
          <w:sz w:val="28"/>
          <w:szCs w:val="28"/>
          <w:u w:val="single"/>
        </w:rPr>
        <w:lastRenderedPageBreak/>
        <w:t>1. Podrobnosti k výkonu práv a povinností a jejich zákonných zástupců ve škole nebo školském zařízení a podrobnosti o pravidlech vzájemných vztahů s</w:t>
      </w:r>
      <w:r w:rsidR="00630648" w:rsidRPr="00BD495F">
        <w:rPr>
          <w:rFonts w:eastAsia="Times New Roman"/>
          <w:b/>
          <w:sz w:val="28"/>
          <w:szCs w:val="28"/>
          <w:u w:val="single"/>
        </w:rPr>
        <w:t> </w:t>
      </w:r>
      <w:r w:rsidRPr="00BD495F">
        <w:rPr>
          <w:rFonts w:eastAsia="Times New Roman"/>
          <w:b/>
          <w:sz w:val="28"/>
          <w:szCs w:val="28"/>
          <w:u w:val="single"/>
        </w:rPr>
        <w:t>pedagogickými</w:t>
      </w:r>
      <w:r w:rsidR="00630648" w:rsidRPr="00BD495F">
        <w:rPr>
          <w:rFonts w:eastAsia="Times New Roman"/>
          <w:sz w:val="28"/>
          <w:szCs w:val="28"/>
          <w:u w:val="single"/>
        </w:rPr>
        <w:t xml:space="preserve"> </w:t>
      </w:r>
      <w:r w:rsidR="00630648" w:rsidRPr="00BD495F">
        <w:rPr>
          <w:b/>
          <w:sz w:val="28"/>
          <w:szCs w:val="28"/>
          <w:u w:val="single"/>
        </w:rPr>
        <w:t>pracovníky</w:t>
      </w:r>
    </w:p>
    <w:p w:rsidR="006D4399" w:rsidRPr="00BD495F" w:rsidRDefault="003C3DB6">
      <w:pPr>
        <w:widowControl w:val="0"/>
        <w:spacing w:after="100"/>
        <w:rPr>
          <w:sz w:val="28"/>
          <w:szCs w:val="28"/>
        </w:rPr>
      </w:pPr>
      <w:r w:rsidRPr="00BD495F">
        <w:rPr>
          <w:sz w:val="28"/>
          <w:szCs w:val="28"/>
        </w:rPr>
        <w:t>1.1.Žáci jsou povinni</w:t>
      </w:r>
    </w:p>
    <w:p w:rsidR="006D4399" w:rsidRPr="00BD495F" w:rsidRDefault="003C3DB6">
      <w:pPr>
        <w:widowControl w:val="0"/>
        <w:spacing w:after="100"/>
        <w:ind w:firstLine="9"/>
        <w:rPr>
          <w:sz w:val="28"/>
          <w:szCs w:val="28"/>
        </w:rPr>
      </w:pPr>
      <w:r w:rsidRPr="00BD495F">
        <w:rPr>
          <w:sz w:val="28"/>
          <w:szCs w:val="28"/>
        </w:rPr>
        <w:t>a) řádně docházet do školského zařízení, b) dodržovat vnitřní řád školní družiny, předpisy a pokyny školy a školského zařízení k ochraně zdraví a bezpečnosti, s nimiž byli seznámeni,</w:t>
      </w:r>
    </w:p>
    <w:p w:rsidR="006D4399" w:rsidRPr="00BD495F" w:rsidRDefault="003C3DB6">
      <w:pPr>
        <w:widowControl w:val="0"/>
        <w:spacing w:after="100"/>
        <w:rPr>
          <w:sz w:val="28"/>
          <w:szCs w:val="28"/>
        </w:rPr>
      </w:pPr>
      <w:r w:rsidRPr="00BD495F">
        <w:rPr>
          <w:sz w:val="28"/>
          <w:szCs w:val="28"/>
        </w:rPr>
        <w:t>c) plnit pokyny pedagogických pracovníků školy a školského zařízení vydané v souladu s právními předpisy a školním nebo vnitřním řádem, d) informovat školské zařízení o změně zdravotní způsobilosti, zdravotních obtížích nebo jiných závažných skutečnostech, které by mohly mít vliv na průběh vzdělávání, e) dokládat důvody své nepřítomnosti v souladu s podmínkami stanovenými školním řádem,</w:t>
      </w:r>
    </w:p>
    <w:p w:rsidR="006D4399" w:rsidRPr="00BD495F" w:rsidRDefault="003C3DB6">
      <w:pPr>
        <w:widowControl w:val="0"/>
        <w:spacing w:after="100"/>
        <w:ind w:firstLine="28"/>
        <w:jc w:val="both"/>
        <w:rPr>
          <w:sz w:val="28"/>
          <w:szCs w:val="28"/>
        </w:rPr>
      </w:pPr>
      <w:r w:rsidRPr="00BD495F">
        <w:rPr>
          <w:sz w:val="28"/>
          <w:szCs w:val="28"/>
        </w:rPr>
        <w:t>1.2. Žák se ve školní družině chová slušně k dospělým i jiným žákům školy, dbá pokynů pedagogických a provozních pracovníků, dodržuje řád školy a odborných učeben. Chová se tak, aby neohrozil zdraví svoje, ani jiných osob.</w:t>
      </w:r>
    </w:p>
    <w:p w:rsidR="006D4399" w:rsidRPr="00BD495F" w:rsidRDefault="003C3DB6">
      <w:pPr>
        <w:widowControl w:val="0"/>
        <w:spacing w:after="100"/>
        <w:ind w:firstLine="24"/>
        <w:jc w:val="both"/>
        <w:rPr>
          <w:sz w:val="28"/>
          <w:szCs w:val="28"/>
        </w:rPr>
      </w:pPr>
      <w:r w:rsidRPr="00BD495F">
        <w:rPr>
          <w:sz w:val="28"/>
          <w:szCs w:val="28"/>
        </w:rPr>
        <w:t>1.3. Žák chodí do školní družiny pravidelně a včas, účastní se všech organizovaných činností. Docházka do školní družiny je pro přihlášené žáky povinná. Odhlásit se může vždy ke konci měsíce.</w:t>
      </w:r>
    </w:p>
    <w:p w:rsidR="006D4399" w:rsidRPr="00BD495F" w:rsidRDefault="003C3DB6">
      <w:pPr>
        <w:widowControl w:val="0"/>
        <w:spacing w:after="100"/>
        <w:rPr>
          <w:sz w:val="28"/>
          <w:szCs w:val="28"/>
        </w:rPr>
      </w:pPr>
      <w:r w:rsidRPr="00BD495F">
        <w:rPr>
          <w:sz w:val="28"/>
          <w:szCs w:val="28"/>
        </w:rPr>
        <w:t>1</w:t>
      </w:r>
      <w:r w:rsidR="00630648" w:rsidRPr="00BD495F">
        <w:rPr>
          <w:sz w:val="28"/>
          <w:szCs w:val="28"/>
        </w:rPr>
        <w:t>.</w:t>
      </w:r>
      <w:r w:rsidRPr="00BD495F">
        <w:rPr>
          <w:sz w:val="28"/>
          <w:szCs w:val="28"/>
        </w:rPr>
        <w:t>4. Žák chodí vhodně a čistě upraven a oblečen, s ohledem na plánované činnosti.</w:t>
      </w:r>
    </w:p>
    <w:p w:rsidR="006D4399" w:rsidRPr="00BD495F" w:rsidRDefault="003C3DB6">
      <w:pPr>
        <w:widowControl w:val="0"/>
        <w:spacing w:after="100"/>
        <w:rPr>
          <w:sz w:val="28"/>
          <w:szCs w:val="28"/>
        </w:rPr>
      </w:pPr>
      <w:r w:rsidRPr="00BD495F">
        <w:rPr>
          <w:sz w:val="28"/>
          <w:szCs w:val="28"/>
        </w:rPr>
        <w:t>1.5. Žák udržuje prostory školní družiny v čistotě a pořádku, chrání majetek před poškozením.</w:t>
      </w:r>
    </w:p>
    <w:p w:rsidR="006D4399" w:rsidRPr="00BD495F" w:rsidRDefault="003C3DB6">
      <w:pPr>
        <w:widowControl w:val="0"/>
        <w:spacing w:after="100"/>
        <w:ind w:firstLine="28"/>
        <w:jc w:val="both"/>
        <w:rPr>
          <w:sz w:val="28"/>
          <w:szCs w:val="28"/>
        </w:rPr>
      </w:pPr>
      <w:r w:rsidRPr="00BD495F">
        <w:rPr>
          <w:sz w:val="28"/>
          <w:szCs w:val="28"/>
        </w:rPr>
        <w:t>1.6. Před ukončením činnosti družiny žáci z bezpečnostních důvodů neopouštějí školní budovu bez vědomí vyučujících. V době mimo vyučování žáci zůstávají ve škole jen se svolením vyučujících a pod jejich dohledem.</w:t>
      </w:r>
    </w:p>
    <w:p w:rsidR="006D4399" w:rsidRPr="00BD495F" w:rsidRDefault="003C3DB6">
      <w:pPr>
        <w:widowControl w:val="0"/>
        <w:spacing w:after="100"/>
        <w:ind w:firstLine="43"/>
        <w:rPr>
          <w:sz w:val="28"/>
          <w:szCs w:val="28"/>
        </w:rPr>
      </w:pPr>
      <w:r w:rsidRPr="00BD495F">
        <w:rPr>
          <w:sz w:val="28"/>
          <w:szCs w:val="28"/>
        </w:rPr>
        <w:t>1.7. Žáci chrání své zdraví i zdraví spolužáků; žákům jsou zakázány všechny činnosti, které jsou zdraví škodlivé.</w:t>
      </w:r>
    </w:p>
    <w:p w:rsidR="006D4399" w:rsidRPr="00BD495F" w:rsidRDefault="003C3DB6">
      <w:pPr>
        <w:widowControl w:val="0"/>
        <w:spacing w:after="100"/>
        <w:ind w:firstLine="24"/>
        <w:jc w:val="both"/>
        <w:rPr>
          <w:sz w:val="28"/>
          <w:szCs w:val="28"/>
        </w:rPr>
      </w:pPr>
      <w:r w:rsidRPr="00BD495F">
        <w:rPr>
          <w:sz w:val="28"/>
          <w:szCs w:val="28"/>
        </w:rPr>
        <w:t xml:space="preserve">1.8. Zákonný zástupce žáka je povinen doložit důvody nepřítomnosti žáka nejpozději do třech kalendářních dnů od počátku nepřítomnosti žáka. Odchod žáka před stanovenou dobou je možný pouze na základě písemné </w:t>
      </w:r>
      <w:r w:rsidRPr="00BD495F">
        <w:rPr>
          <w:sz w:val="28"/>
          <w:szCs w:val="28"/>
        </w:rPr>
        <w:lastRenderedPageBreak/>
        <w:t>omluvy rodičů.</w:t>
      </w:r>
    </w:p>
    <w:p w:rsidR="006D4399" w:rsidRPr="00BD495F" w:rsidRDefault="003C3DB6">
      <w:pPr>
        <w:widowControl w:val="0"/>
        <w:spacing w:after="100"/>
        <w:ind w:firstLine="24"/>
        <w:jc w:val="both"/>
        <w:rPr>
          <w:sz w:val="28"/>
          <w:szCs w:val="28"/>
        </w:rPr>
      </w:pPr>
      <w:r w:rsidRPr="00BD495F">
        <w:rPr>
          <w:sz w:val="28"/>
          <w:szCs w:val="28"/>
        </w:rPr>
        <w:t>1.9. Žák má právo na ochranu před jakoukoli formou diskriminace a násilí, má právo vzdělání a na svobodu myšlení, projevu, shromažďování, náboženství, na odpočinek a dodržování základních psychohygienických podmínek, má právo být seznámen se všemi předpisy se vztahem k jeho pobytu a činnosti v družině. Každý úraz nebo vznik škody, ke kterému došlo v souvislosti s činností družiny, hlásí bez zbytečného odkladu.</w:t>
      </w:r>
    </w:p>
    <w:p w:rsidR="006D4399" w:rsidRPr="00BD495F" w:rsidRDefault="003C3DB6">
      <w:pPr>
        <w:widowControl w:val="0"/>
        <w:spacing w:after="100"/>
        <w:ind w:firstLine="28"/>
        <w:jc w:val="both"/>
        <w:rPr>
          <w:sz w:val="28"/>
          <w:szCs w:val="28"/>
        </w:rPr>
      </w:pPr>
      <w:r w:rsidRPr="00BD495F">
        <w:rPr>
          <w:sz w:val="28"/>
          <w:szCs w:val="28"/>
        </w:rPr>
        <w:t>1.10. Žák nenosí do družiny předměty, které nesouvisí s výukou a mohly by ohrozit zdraví a bezpečnost jeho nebo jiných osob. Cenné předměty, včetně šperků a mobilních telefonů odkládá pouze na místa k tomu určená, do uzamykatelné skříňky ve školní družině.</w:t>
      </w:r>
    </w:p>
    <w:p w:rsidR="006D4399" w:rsidRPr="00BD495F" w:rsidRDefault="003C3DB6">
      <w:pPr>
        <w:widowControl w:val="0"/>
        <w:spacing w:after="100"/>
        <w:ind w:firstLine="28"/>
        <w:rPr>
          <w:sz w:val="28"/>
          <w:szCs w:val="28"/>
        </w:rPr>
      </w:pPr>
      <w:r w:rsidRPr="00BD495F">
        <w:rPr>
          <w:sz w:val="28"/>
          <w:szCs w:val="28"/>
        </w:rPr>
        <w:t>1.11. Zvláště hrubé slovní a úmyslné fyzické útoky žáka vůči pracovníkům družiny se vždy považují za závažné zaviněné porušení povinností stanovených tímto řádem.</w:t>
      </w:r>
    </w:p>
    <w:p w:rsidR="006D4399" w:rsidRPr="00BD495F" w:rsidRDefault="003C3DB6">
      <w:pPr>
        <w:widowControl w:val="0"/>
        <w:spacing w:after="100"/>
        <w:ind w:firstLine="14"/>
        <w:jc w:val="both"/>
        <w:rPr>
          <w:sz w:val="28"/>
          <w:szCs w:val="28"/>
        </w:rPr>
      </w:pPr>
      <w:r w:rsidRPr="00BD495F">
        <w:rPr>
          <w:sz w:val="28"/>
          <w:szCs w:val="28"/>
        </w:rPr>
        <w:t>1.12. Rodiče nebo jiní zákonní zástupci žáka přihlášeného k pravidelné docházce do družiny sdělí družině rozsah docházky žáka a způsob odchodu žáka z družiny; tyto údaje jsou zaznamenány na zápisním lístku. Omluvu nepřítomnosti žáka v družině, odchylky od docházky žáka nebo pokud má žák odejít ze ŠD jinak či s jinou osobou, než je obvyklé a je uvedeno na zápisním lístku, sdělí rodiče tuto skutečnost družině písemně. Předem známou nepřítomnost žáka v družině zákonný zástupce oznámí písemně.</w:t>
      </w:r>
    </w:p>
    <w:p w:rsidR="006D4399" w:rsidRPr="00BD495F" w:rsidRDefault="003C3DB6">
      <w:pPr>
        <w:widowControl w:val="0"/>
        <w:spacing w:after="100"/>
        <w:rPr>
          <w:sz w:val="28"/>
          <w:szCs w:val="28"/>
        </w:rPr>
      </w:pPr>
      <w:r w:rsidRPr="00BD495F">
        <w:rPr>
          <w:rFonts w:ascii="Times New Roman" w:eastAsia="Times New Roman" w:hAnsi="Times New Roman" w:cs="Times New Roman"/>
          <w:sz w:val="28"/>
          <w:szCs w:val="28"/>
        </w:rPr>
        <w:t xml:space="preserve"> </w:t>
      </w:r>
    </w:p>
    <w:p w:rsidR="006D4399" w:rsidRPr="00BD495F" w:rsidRDefault="003C3DB6">
      <w:pPr>
        <w:widowControl w:val="0"/>
        <w:spacing w:after="100"/>
        <w:rPr>
          <w:sz w:val="28"/>
          <w:szCs w:val="28"/>
          <w:u w:val="single"/>
        </w:rPr>
      </w:pPr>
      <w:r w:rsidRPr="00BD495F">
        <w:rPr>
          <w:rFonts w:eastAsia="Times New Roman"/>
          <w:b/>
          <w:sz w:val="28"/>
          <w:szCs w:val="28"/>
          <w:u w:val="single"/>
        </w:rPr>
        <w:t>2. Přihlašování a odhlašování</w:t>
      </w:r>
    </w:p>
    <w:p w:rsidR="006D4399" w:rsidRPr="00BD495F" w:rsidRDefault="003C3DB6">
      <w:pPr>
        <w:widowControl w:val="0"/>
        <w:spacing w:after="100"/>
        <w:rPr>
          <w:sz w:val="28"/>
          <w:szCs w:val="28"/>
        </w:rPr>
      </w:pPr>
      <w:r w:rsidRPr="00BD495F">
        <w:rPr>
          <w:sz w:val="28"/>
          <w:szCs w:val="28"/>
        </w:rPr>
        <w:t>2.1. Školní družinu vede vychovatelka, která zajišťuje přihlašování a odhlašování žáků, předávání informací rodičům, vyřizování námětů a stížností.</w:t>
      </w:r>
    </w:p>
    <w:p w:rsidR="006D4399" w:rsidRPr="00BD495F" w:rsidRDefault="003C3DB6">
      <w:pPr>
        <w:widowControl w:val="0"/>
        <w:spacing w:after="100"/>
        <w:rPr>
          <w:sz w:val="28"/>
          <w:szCs w:val="28"/>
        </w:rPr>
      </w:pPr>
      <w:r w:rsidRPr="00BD495F">
        <w:rPr>
          <w:sz w:val="28"/>
          <w:szCs w:val="28"/>
        </w:rPr>
        <w:t>2.2. Přihlašování a odhlašování žáků ze ŠD je prováděno na základě písemných žádostí rodičů žáka.</w:t>
      </w:r>
    </w:p>
    <w:p w:rsidR="006D4399" w:rsidRPr="00BD495F" w:rsidRDefault="003C3DB6">
      <w:pPr>
        <w:widowControl w:val="0"/>
        <w:spacing w:after="100"/>
        <w:rPr>
          <w:sz w:val="28"/>
          <w:szCs w:val="28"/>
        </w:rPr>
      </w:pPr>
      <w:r w:rsidRPr="00BD495F">
        <w:rPr>
          <w:sz w:val="28"/>
          <w:szCs w:val="28"/>
        </w:rPr>
        <w:t xml:space="preserve">2.3. O přijetí účastníka k činnosti družiny rozhoduje na základě písemné přihlášky ředitel školy, na základě věku žáků. Školní družina je určena především nejmladším žákům a zájemci budou uspokojováni od </w:t>
      </w:r>
      <w:r w:rsidRPr="00BD495F">
        <w:rPr>
          <w:sz w:val="28"/>
          <w:szCs w:val="28"/>
        </w:rPr>
        <w:lastRenderedPageBreak/>
        <w:t>nejmladších po starší až do naplnění kapacity školní družiny. Součástí přihlášky k pravidelné výchovné, vzdělávací a zájmové činností je písemné sdělení zákonných zástupců účastníka o rozsahu docházky a způsobu odchodu účastníka z družiny.</w:t>
      </w:r>
    </w:p>
    <w:p w:rsidR="006D4399" w:rsidRPr="00BD495F" w:rsidRDefault="003C3DB6">
      <w:pPr>
        <w:widowControl w:val="0"/>
        <w:spacing w:after="100"/>
        <w:rPr>
          <w:sz w:val="28"/>
          <w:szCs w:val="28"/>
          <w:u w:val="single"/>
        </w:rPr>
      </w:pPr>
      <w:r w:rsidRPr="00BD495F">
        <w:rPr>
          <w:b/>
          <w:sz w:val="28"/>
          <w:szCs w:val="28"/>
          <w:u w:val="single"/>
        </w:rPr>
        <w:t>3. Platby zákonných zástupců za pobyt žáka v ŠD</w:t>
      </w:r>
    </w:p>
    <w:p w:rsidR="006D4399" w:rsidRPr="00BD495F" w:rsidRDefault="003C3DB6">
      <w:pPr>
        <w:widowControl w:val="0"/>
        <w:spacing w:after="100"/>
        <w:ind w:firstLine="28"/>
        <w:rPr>
          <w:sz w:val="28"/>
          <w:szCs w:val="28"/>
        </w:rPr>
      </w:pPr>
      <w:r w:rsidRPr="00BD495F">
        <w:rPr>
          <w:sz w:val="28"/>
          <w:szCs w:val="28"/>
        </w:rPr>
        <w:t>3.1. Úplata za školní družinu v Základní škole</w:t>
      </w:r>
      <w:r w:rsidR="00630648" w:rsidRPr="00BD495F">
        <w:rPr>
          <w:sz w:val="28"/>
          <w:szCs w:val="28"/>
        </w:rPr>
        <w:t xml:space="preserve"> Ostrava-</w:t>
      </w:r>
      <w:r w:rsidRPr="00BD495F">
        <w:rPr>
          <w:sz w:val="28"/>
          <w:szCs w:val="28"/>
        </w:rPr>
        <w:t xml:space="preserve"> Nová </w:t>
      </w:r>
      <w:proofErr w:type="spellStart"/>
      <w:proofErr w:type="gramStart"/>
      <w:r w:rsidRPr="00BD495F">
        <w:rPr>
          <w:sz w:val="28"/>
          <w:szCs w:val="28"/>
        </w:rPr>
        <w:t>B</w:t>
      </w:r>
      <w:r w:rsidR="00630648" w:rsidRPr="00BD495F">
        <w:rPr>
          <w:sz w:val="28"/>
          <w:szCs w:val="28"/>
        </w:rPr>
        <w:t>ělá,Mitrovická</w:t>
      </w:r>
      <w:proofErr w:type="spellEnd"/>
      <w:proofErr w:type="gramEnd"/>
      <w:r w:rsidR="00630648" w:rsidRPr="00BD495F">
        <w:rPr>
          <w:sz w:val="28"/>
          <w:szCs w:val="28"/>
        </w:rPr>
        <w:t xml:space="preserve"> 389</w:t>
      </w:r>
      <w:r w:rsidRPr="00BD495F">
        <w:rPr>
          <w:sz w:val="28"/>
          <w:szCs w:val="28"/>
        </w:rPr>
        <w:t xml:space="preserve">,příspěvková organizace je 100kč na jeden měsíc. Placení se provádí měsíc </w:t>
      </w:r>
      <w:proofErr w:type="gramStart"/>
      <w:r w:rsidRPr="00BD495F">
        <w:rPr>
          <w:sz w:val="28"/>
          <w:szCs w:val="28"/>
        </w:rPr>
        <w:t>dopředu  převodem</w:t>
      </w:r>
      <w:proofErr w:type="gramEnd"/>
      <w:r w:rsidRPr="00BD495F">
        <w:rPr>
          <w:sz w:val="28"/>
          <w:szCs w:val="28"/>
        </w:rPr>
        <w:t xml:space="preserve"> z účtu nebo hotově při placení stravného.</w:t>
      </w:r>
    </w:p>
    <w:p w:rsidR="006D4399" w:rsidRPr="00BD495F" w:rsidRDefault="003C3DB6">
      <w:pPr>
        <w:widowControl w:val="0"/>
        <w:spacing w:after="100"/>
        <w:rPr>
          <w:sz w:val="28"/>
          <w:szCs w:val="28"/>
        </w:rPr>
      </w:pPr>
      <w:r w:rsidRPr="00BD495F">
        <w:rPr>
          <w:sz w:val="28"/>
          <w:szCs w:val="28"/>
        </w:rPr>
        <w:t>3.2. Výši úplaty může ředitel snížit nebo od úplaty osvobodit, jestliže</w:t>
      </w:r>
    </w:p>
    <w:p w:rsidR="006D4399" w:rsidRPr="00BD495F" w:rsidRDefault="003C3DB6">
      <w:pPr>
        <w:widowControl w:val="0"/>
        <w:spacing w:after="100"/>
        <w:ind w:firstLine="4"/>
        <w:rPr>
          <w:sz w:val="28"/>
          <w:szCs w:val="28"/>
        </w:rPr>
      </w:pPr>
      <w:r w:rsidRPr="00BD495F">
        <w:rPr>
          <w:sz w:val="28"/>
          <w:szCs w:val="28"/>
        </w:rPr>
        <w:t>a) účastník nebo jeho zákonný zástupce je příjemcem opakujících se dávek pomoci v hmotné nouzi podle zákona o pomoci v hmotné nouzi,</w:t>
      </w:r>
    </w:p>
    <w:p w:rsidR="006D4399" w:rsidRPr="00BD495F" w:rsidRDefault="003C3DB6">
      <w:pPr>
        <w:widowControl w:val="0"/>
        <w:spacing w:after="100"/>
        <w:rPr>
          <w:sz w:val="28"/>
          <w:szCs w:val="28"/>
        </w:rPr>
      </w:pPr>
      <w:r w:rsidRPr="00BD495F">
        <w:rPr>
          <w:sz w:val="28"/>
          <w:szCs w:val="28"/>
        </w:rPr>
        <w:t>b) účastníkovi nebo jeho zákonnému zástupci náleží zvýšení příspěvku na péči podle zákona o sociálních službách, nebo</w:t>
      </w:r>
    </w:p>
    <w:p w:rsidR="006D4399" w:rsidRPr="00BD495F" w:rsidRDefault="003C3DB6">
      <w:pPr>
        <w:widowControl w:val="0"/>
        <w:spacing w:after="100"/>
        <w:ind w:firstLine="4"/>
        <w:rPr>
          <w:sz w:val="28"/>
          <w:szCs w:val="28"/>
        </w:rPr>
      </w:pPr>
      <w:r w:rsidRPr="00BD495F">
        <w:rPr>
          <w:sz w:val="28"/>
          <w:szCs w:val="28"/>
        </w:rPr>
        <w:t>c) účastník svěřený do pěstounské péče má nárok na příspěvek na úhradu potřeb dítěte podle zákona o státní sociální podpoře</w:t>
      </w:r>
    </w:p>
    <w:p w:rsidR="006D4399" w:rsidRPr="00BD495F" w:rsidRDefault="003C3DB6">
      <w:pPr>
        <w:widowControl w:val="0"/>
        <w:spacing w:after="100"/>
        <w:rPr>
          <w:sz w:val="28"/>
          <w:szCs w:val="28"/>
        </w:rPr>
      </w:pPr>
      <w:r w:rsidRPr="00BD495F">
        <w:rPr>
          <w:sz w:val="28"/>
          <w:szCs w:val="28"/>
        </w:rPr>
        <w:t>a tuto skutečnost prokáže řediteli.</w:t>
      </w:r>
    </w:p>
    <w:p w:rsidR="006D4399" w:rsidRPr="00BD495F" w:rsidRDefault="003C3DB6">
      <w:pPr>
        <w:widowControl w:val="0"/>
        <w:spacing w:after="100"/>
        <w:ind w:firstLine="4"/>
        <w:rPr>
          <w:sz w:val="28"/>
          <w:szCs w:val="28"/>
        </w:rPr>
      </w:pPr>
      <w:r w:rsidRPr="00BD495F">
        <w:rPr>
          <w:sz w:val="28"/>
          <w:szCs w:val="28"/>
        </w:rPr>
        <w:t>3.3. Pokud za dítě není zaplacen poplatek, vychovatelka školní družiny o tom uvědomí ředitele školy nejpozději do konce měsíce. Ředitel školy může rozhodnout o případném vyloučení žáka ze školní družiny.</w:t>
      </w:r>
    </w:p>
    <w:p w:rsidR="006D4399" w:rsidRPr="00BD495F" w:rsidRDefault="003C3DB6">
      <w:pPr>
        <w:widowControl w:val="0"/>
        <w:spacing w:after="100"/>
        <w:jc w:val="both"/>
        <w:rPr>
          <w:sz w:val="28"/>
          <w:szCs w:val="28"/>
        </w:rPr>
      </w:pPr>
      <w:r w:rsidRPr="00BD495F">
        <w:rPr>
          <w:rFonts w:eastAsia="Times New Roman"/>
          <w:sz w:val="28"/>
          <w:szCs w:val="28"/>
        </w:rPr>
        <w:t>3.4. Rodiče nebo jiní zákonní zástupci žáka přihlášeného k pravidelné docházce do družiny sdělí družině rozsah docházky žáka a způsob odchodu žáka z družiny; tyto údaje jsou zaznamenány na zápisním lístku. Omluvu nepřítomnosti žáka v družině, odchylky od docházky žáka nebo pokud má žák odejít ze ŠD jinak či s jinou osobou, než je obvyklé a je uvedeno na zápisním lístku, sdělí rodiče tuto skutečnost družině písemně. Předem známou nepřítomnost žáka v družině zákonný zástupce oznámí písemně.</w:t>
      </w:r>
    </w:p>
    <w:p w:rsidR="006D4399" w:rsidRPr="00BD495F" w:rsidRDefault="003C3DB6">
      <w:pPr>
        <w:widowControl w:val="0"/>
        <w:spacing w:after="100"/>
        <w:rPr>
          <w:sz w:val="28"/>
          <w:szCs w:val="28"/>
        </w:rPr>
      </w:pPr>
      <w:r w:rsidRPr="00BD495F">
        <w:rPr>
          <w:rFonts w:eastAsia="Times New Roman"/>
          <w:b/>
          <w:sz w:val="28"/>
          <w:szCs w:val="28"/>
          <w:u w:val="single"/>
        </w:rPr>
        <w:t>4. Provoz a vnitřní režim školní družiny</w:t>
      </w:r>
    </w:p>
    <w:p w:rsidR="006D4399" w:rsidRPr="00BD495F" w:rsidRDefault="003C3DB6">
      <w:pPr>
        <w:widowControl w:val="0"/>
        <w:spacing w:after="100"/>
        <w:rPr>
          <w:sz w:val="28"/>
          <w:szCs w:val="28"/>
        </w:rPr>
      </w:pPr>
      <w:r w:rsidRPr="00BD495F">
        <w:rPr>
          <w:sz w:val="28"/>
          <w:szCs w:val="28"/>
        </w:rPr>
        <w:t>4.1. Provozní doba školní družiny: pondělí - pátek: 6:30 – 7:40   11:40 – 16:00</w:t>
      </w:r>
    </w:p>
    <w:p w:rsidR="006D4399" w:rsidRPr="00BD495F" w:rsidRDefault="003C3DB6">
      <w:pPr>
        <w:widowControl w:val="0"/>
        <w:spacing w:after="100"/>
        <w:rPr>
          <w:sz w:val="28"/>
          <w:szCs w:val="28"/>
        </w:rPr>
      </w:pPr>
      <w:r w:rsidRPr="00BD495F">
        <w:rPr>
          <w:sz w:val="28"/>
          <w:szCs w:val="28"/>
        </w:rPr>
        <w:lastRenderedPageBreak/>
        <w:t xml:space="preserve">4.2. Ukončení provozu školní družiny. Způsob odchodu žáků ze školní družiny je dohodnut se zákonnými zástupci a písemně zaznamenán. Žáky smí vyzvedávat pouze zákonní zástupci žáků a osoby jimi </w:t>
      </w:r>
      <w:proofErr w:type="spellStart"/>
      <w:r w:rsidRPr="00BD495F">
        <w:rPr>
          <w:sz w:val="28"/>
          <w:szCs w:val="28"/>
        </w:rPr>
        <w:t>pověřené-zmocněné</w:t>
      </w:r>
      <w:proofErr w:type="spellEnd"/>
      <w:r w:rsidRPr="00BD495F">
        <w:rPr>
          <w:sz w:val="28"/>
          <w:szCs w:val="28"/>
        </w:rPr>
        <w:t>. Pokud si pověřená osoba nevyzvedne dítě do stanovené doby, vychovatelka školní družiny: a) pokusí se pověřené osoby kontaktovat telefonicky, b) informuje telefonicky ředitele školy, c) řídí se postupem doporučeným MŠMT - obrátí na se na úřad městyse, který je podle § 15 zákona č. 359/1999 Sb. o sociálně právní ochraně dětí povinen zajistit dítěti neodkladnou péči, případně se obrátí na Policii ČR - podle § 43 zákona č. 283/1991 Sb., o Policii České republiky, ve znění pozdějších předpisů, má každý právo obrátit se na policistu a policejní útvary se žádostí o pomoc.</w:t>
      </w:r>
    </w:p>
    <w:p w:rsidR="006D4399" w:rsidRPr="00BD495F" w:rsidRDefault="003C3DB6">
      <w:pPr>
        <w:widowControl w:val="0"/>
        <w:spacing w:after="100"/>
        <w:rPr>
          <w:sz w:val="28"/>
          <w:szCs w:val="28"/>
        </w:rPr>
      </w:pPr>
      <w:r w:rsidRPr="00BD495F">
        <w:rPr>
          <w:sz w:val="28"/>
          <w:szCs w:val="28"/>
        </w:rPr>
        <w:t>4.3. Činnost ŠD probíhá v těchto místnostech:</w:t>
      </w:r>
    </w:p>
    <w:p w:rsidR="006D4399" w:rsidRPr="00BD495F" w:rsidRDefault="003C3DB6">
      <w:pPr>
        <w:widowControl w:val="0"/>
        <w:spacing w:after="100"/>
        <w:rPr>
          <w:sz w:val="28"/>
          <w:szCs w:val="28"/>
        </w:rPr>
      </w:pPr>
      <w:r w:rsidRPr="00BD495F">
        <w:rPr>
          <w:sz w:val="28"/>
          <w:szCs w:val="28"/>
        </w:rPr>
        <w:t xml:space="preserve">– Místnosti </w:t>
      </w:r>
      <w:r w:rsidR="00630648" w:rsidRPr="00BD495F">
        <w:rPr>
          <w:sz w:val="28"/>
          <w:szCs w:val="28"/>
        </w:rPr>
        <w:t xml:space="preserve">určené pro provoz </w:t>
      </w:r>
      <w:r w:rsidRPr="00BD495F">
        <w:rPr>
          <w:sz w:val="28"/>
          <w:szCs w:val="28"/>
        </w:rPr>
        <w:t>školní družiny</w:t>
      </w:r>
    </w:p>
    <w:p w:rsidR="006D4399" w:rsidRPr="00BD495F" w:rsidRDefault="003C3DB6">
      <w:pPr>
        <w:widowControl w:val="0"/>
        <w:spacing w:after="100"/>
        <w:rPr>
          <w:sz w:val="28"/>
          <w:szCs w:val="28"/>
        </w:rPr>
      </w:pPr>
      <w:r w:rsidRPr="00BD495F">
        <w:rPr>
          <w:sz w:val="28"/>
          <w:szCs w:val="28"/>
        </w:rPr>
        <w:t>– Tělocvična</w:t>
      </w:r>
    </w:p>
    <w:p w:rsidR="006D4399" w:rsidRPr="00BD495F" w:rsidRDefault="003C3DB6">
      <w:pPr>
        <w:widowControl w:val="0"/>
        <w:spacing w:after="100"/>
        <w:rPr>
          <w:sz w:val="28"/>
          <w:szCs w:val="28"/>
        </w:rPr>
      </w:pPr>
      <w:r w:rsidRPr="00BD495F">
        <w:rPr>
          <w:sz w:val="28"/>
          <w:szCs w:val="28"/>
        </w:rPr>
        <w:t xml:space="preserve">– Počítačová učebna </w:t>
      </w:r>
    </w:p>
    <w:p w:rsidR="006D4399" w:rsidRPr="00BD495F" w:rsidRDefault="003C3DB6">
      <w:pPr>
        <w:widowControl w:val="0"/>
        <w:spacing w:after="100"/>
        <w:rPr>
          <w:sz w:val="28"/>
          <w:szCs w:val="28"/>
        </w:rPr>
      </w:pPr>
      <w:r w:rsidRPr="00BD495F">
        <w:rPr>
          <w:sz w:val="28"/>
          <w:szCs w:val="28"/>
        </w:rPr>
        <w:t xml:space="preserve">– Třídy školy </w:t>
      </w:r>
    </w:p>
    <w:p w:rsidR="006D4399" w:rsidRPr="00BD495F" w:rsidRDefault="003C3DB6">
      <w:pPr>
        <w:widowControl w:val="0"/>
        <w:spacing w:after="100"/>
        <w:rPr>
          <w:sz w:val="28"/>
          <w:szCs w:val="28"/>
        </w:rPr>
      </w:pPr>
      <w:r w:rsidRPr="00BD495F">
        <w:rPr>
          <w:sz w:val="28"/>
          <w:szCs w:val="28"/>
        </w:rPr>
        <w:t>– Sportovní hřiště a školní zahrada</w:t>
      </w:r>
    </w:p>
    <w:p w:rsidR="006D4399" w:rsidRPr="00BD495F" w:rsidRDefault="003C3DB6">
      <w:pPr>
        <w:widowControl w:val="0"/>
        <w:spacing w:after="100"/>
        <w:rPr>
          <w:sz w:val="28"/>
          <w:szCs w:val="28"/>
        </w:rPr>
      </w:pPr>
      <w:r w:rsidRPr="00BD495F">
        <w:rPr>
          <w:sz w:val="28"/>
          <w:szCs w:val="28"/>
        </w:rPr>
        <w:t>4.4. Kapacita školní družiny je 75 žáků. V jednom oddělení školní družiny lze individuálně integrovat nejvýše 5 účastníků se zdravotním postižením. Ředitel stanovuje touto směrnicí nejvyšší počet účastníků na 1 pedagogického pracovníka s ohledem na druh vykonávané činnosti účastníků, zejména s ohledem na jejich bezpečnost takto:</w:t>
      </w:r>
    </w:p>
    <w:p w:rsidR="006D4399" w:rsidRPr="00BD495F" w:rsidRDefault="003C3DB6">
      <w:pPr>
        <w:widowControl w:val="0"/>
        <w:spacing w:after="100"/>
        <w:ind w:firstLine="4"/>
        <w:rPr>
          <w:sz w:val="28"/>
          <w:szCs w:val="28"/>
        </w:rPr>
      </w:pPr>
      <w:r w:rsidRPr="00BD495F">
        <w:rPr>
          <w:sz w:val="28"/>
          <w:szCs w:val="28"/>
        </w:rPr>
        <w:t>a) při běžné činnosti ŠD, vycházkách po běžných trasách v okolí školy s běžným dopravním provozem 30 žáků, b) při organizačně či dopravně náročných nebo výjimečných akcích projedná vychovatelka s ředitelem školy předem organizační zajištění akce včetně počtu doprovázejících osob,</w:t>
      </w:r>
    </w:p>
    <w:p w:rsidR="006D4399" w:rsidRPr="00BD495F" w:rsidRDefault="003C3DB6">
      <w:pPr>
        <w:widowControl w:val="0"/>
        <w:spacing w:after="100"/>
        <w:jc w:val="both"/>
        <w:rPr>
          <w:sz w:val="28"/>
          <w:szCs w:val="28"/>
        </w:rPr>
      </w:pPr>
      <w:r w:rsidRPr="00BD495F">
        <w:rPr>
          <w:sz w:val="28"/>
          <w:szCs w:val="28"/>
        </w:rPr>
        <w:t>4.5. Po čtvrté vyučovací hodině do školní družiny přicházejí žáci pod vedením učitele. Pokud třídy končí později, předá žáky vychovatelce do školní družiny vyučující, který vyučoval poslední hodinu.</w:t>
      </w:r>
    </w:p>
    <w:p w:rsidR="006D4399" w:rsidRPr="00BD495F" w:rsidRDefault="003C3DB6">
      <w:pPr>
        <w:widowControl w:val="0"/>
        <w:spacing w:after="100"/>
        <w:ind w:firstLine="9"/>
        <w:rPr>
          <w:sz w:val="28"/>
          <w:szCs w:val="28"/>
        </w:rPr>
      </w:pPr>
      <w:r w:rsidRPr="00BD495F">
        <w:rPr>
          <w:sz w:val="28"/>
          <w:szCs w:val="28"/>
        </w:rPr>
        <w:t xml:space="preserve">4.6. V době prázdnin, mimořádných prázdnin nebo mimořádného volna v průběhu školního roku se činnost školní družiny přerušuje, pokud není </w:t>
      </w:r>
      <w:r w:rsidRPr="00BD495F">
        <w:rPr>
          <w:sz w:val="28"/>
          <w:szCs w:val="28"/>
        </w:rPr>
        <w:lastRenderedPageBreak/>
        <w:t>stanoveno jinak.</w:t>
      </w:r>
    </w:p>
    <w:p w:rsidR="006D4399" w:rsidRPr="00BD495F" w:rsidRDefault="003C3DB6">
      <w:pPr>
        <w:widowControl w:val="0"/>
        <w:spacing w:after="100"/>
        <w:rPr>
          <w:sz w:val="28"/>
          <w:szCs w:val="28"/>
        </w:rPr>
      </w:pPr>
      <w:r w:rsidRPr="00BD495F">
        <w:rPr>
          <w:sz w:val="28"/>
          <w:szCs w:val="28"/>
        </w:rPr>
        <w:t>4.7. Rodiče a další návštěvníci do prostoru školní družiny smí vstoupit pouze se souhlasem vychovatelky.</w:t>
      </w:r>
    </w:p>
    <w:p w:rsidR="006D4399" w:rsidRPr="00BD495F" w:rsidRDefault="003C3DB6">
      <w:pPr>
        <w:widowControl w:val="0"/>
        <w:spacing w:after="100"/>
        <w:rPr>
          <w:sz w:val="28"/>
          <w:szCs w:val="28"/>
        </w:rPr>
      </w:pPr>
      <w:r w:rsidRPr="00BD495F">
        <w:rPr>
          <w:sz w:val="28"/>
          <w:szCs w:val="28"/>
        </w:rPr>
        <w:t>4.8. Školní družina může zřizovat další činnosti (jako např. výlety, exkurze, sportovní a kulturní akce atp.), které jsou uskutečňovány mimo stanovenou provozní dobu školní družiny. Při organizaci výuky jinak než ve vyučovacích hodinách stanoví zařazení a délku přestávek pedagog pověřeným vedením akce podle charakteru činnosti a s přihlédnutím k základním fyziologickým potřebám žáků.</w:t>
      </w:r>
    </w:p>
    <w:p w:rsidR="006D4399" w:rsidRPr="00BD495F" w:rsidRDefault="003C3DB6">
      <w:pPr>
        <w:widowControl w:val="0"/>
        <w:spacing w:after="100"/>
        <w:rPr>
          <w:sz w:val="28"/>
          <w:szCs w:val="28"/>
        </w:rPr>
      </w:pPr>
      <w:r w:rsidRPr="00BD495F">
        <w:rPr>
          <w:rFonts w:ascii="Times New Roman" w:eastAsia="Times New Roman" w:hAnsi="Times New Roman" w:cs="Times New Roman"/>
          <w:sz w:val="28"/>
          <w:szCs w:val="28"/>
        </w:rPr>
        <w:t xml:space="preserve"> </w:t>
      </w:r>
    </w:p>
    <w:p w:rsidR="006D4399" w:rsidRPr="00BD495F" w:rsidRDefault="003C3DB6">
      <w:pPr>
        <w:widowControl w:val="0"/>
        <w:spacing w:after="100"/>
        <w:rPr>
          <w:sz w:val="28"/>
          <w:szCs w:val="28"/>
        </w:rPr>
      </w:pPr>
      <w:r w:rsidRPr="00BD495F">
        <w:rPr>
          <w:rFonts w:eastAsia="Times New Roman"/>
          <w:b/>
          <w:sz w:val="28"/>
          <w:szCs w:val="28"/>
          <w:u w:val="single"/>
        </w:rPr>
        <w:t>5. Podmínky zajištění bezpečnosti a ochrany zdraví žáků a jejich ochrany před sociálně patologickými jevy a před projevy diskrim</w:t>
      </w:r>
      <w:r w:rsidR="00BD495F">
        <w:rPr>
          <w:rFonts w:eastAsia="Times New Roman"/>
          <w:b/>
          <w:sz w:val="28"/>
          <w:szCs w:val="28"/>
          <w:u w:val="single"/>
        </w:rPr>
        <w:t>inace, nepřátelství nebo násilí</w:t>
      </w:r>
    </w:p>
    <w:p w:rsidR="006D4399" w:rsidRPr="00BD495F" w:rsidRDefault="003C3DB6">
      <w:pPr>
        <w:widowControl w:val="0"/>
        <w:spacing w:after="100"/>
        <w:ind w:firstLine="4"/>
        <w:rPr>
          <w:sz w:val="28"/>
          <w:szCs w:val="28"/>
        </w:rPr>
      </w:pPr>
      <w:r w:rsidRPr="00BD495F">
        <w:rPr>
          <w:sz w:val="28"/>
          <w:szCs w:val="28"/>
        </w:rPr>
        <w:t>5.1. Všichni žáci se chovají při pobytu ve škole i mimo školu tak, aby neohrozili zdraví a majetek svůj ani jiných osob. Žákům není v době mimo vyučování zdržovat se v prostorách školy, pokud nad nimi není vykonáván dozor způsobilou osobou. Každý úraz, poranění či nehodu, k níž dojde během pobytu žáků ve školní budově nebo mimo budovu při akci pořádané školou žáci hlásí ihned vyučujícímu, nebo pedagogickému dozoru. Vychovatelka školní družiny provede prokazatelné poučení žáků v první hodině školního roku a dodatečné poučení žáků, kteří při první hodině chyběli. O poučení žáků provede vychovatelka záznam do třídní knihy.</w:t>
      </w:r>
    </w:p>
    <w:p w:rsidR="006D4399" w:rsidRPr="00BD495F" w:rsidRDefault="003C3DB6">
      <w:pPr>
        <w:widowControl w:val="0"/>
        <w:spacing w:after="100"/>
        <w:ind w:firstLine="4"/>
        <w:rPr>
          <w:sz w:val="28"/>
          <w:szCs w:val="28"/>
        </w:rPr>
      </w:pPr>
      <w:r w:rsidRPr="00BD495F">
        <w:rPr>
          <w:sz w:val="28"/>
          <w:szCs w:val="28"/>
        </w:rPr>
        <w:t>5.2. Všichni zaměstnanci školy jsou při vzdělávání a během souvisejícího provozu školy povinni přihlížet k základním fyziologickým potřebám žáků a vytvářet podmínky pro jejich zdravý vývoj a pro předcházení vzniku rizikového chování, poskytovat žákům nezbytné informace k zajištění bezpečnosti a ochrany zdraví.</w:t>
      </w:r>
    </w:p>
    <w:p w:rsidR="006D4399" w:rsidRPr="00BD495F" w:rsidRDefault="003C3DB6">
      <w:pPr>
        <w:widowControl w:val="0"/>
        <w:spacing w:after="100"/>
        <w:ind w:firstLine="9"/>
        <w:rPr>
          <w:sz w:val="28"/>
          <w:szCs w:val="28"/>
        </w:rPr>
      </w:pPr>
      <w:r w:rsidRPr="00BD495F">
        <w:rPr>
          <w:sz w:val="28"/>
          <w:szCs w:val="28"/>
        </w:rPr>
        <w:t xml:space="preserve">5.3.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w:t>
      </w:r>
      <w:r w:rsidRPr="00BD495F">
        <w:rPr>
          <w:sz w:val="28"/>
          <w:szCs w:val="28"/>
        </w:rPr>
        <w:lastRenderedPageBreak/>
        <w:t>náhlého onemocnění žáka informují bez zbytečných průtahů vedení školy a rodiče postiženého žáka. Nemocný žák může být odeslán k lékařskému vyšetření či ošetření jen v doprovodu dospělé osoby. Třídní učitelé zajistí, aby každý žák měl zapsány v žákovské knížce tyto údaje: rodné číslo, adresu, telefonní čísla rodičů do zaměstnání a domů, adresu a jméno ošetřujícího lékaře. 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w:t>
      </w:r>
    </w:p>
    <w:p w:rsidR="006D4399" w:rsidRPr="00BD495F" w:rsidRDefault="003C3DB6">
      <w:pPr>
        <w:widowControl w:val="0"/>
        <w:spacing w:after="100"/>
        <w:jc w:val="both"/>
        <w:rPr>
          <w:sz w:val="28"/>
          <w:szCs w:val="28"/>
        </w:rPr>
      </w:pPr>
      <w:r w:rsidRPr="00BD495F">
        <w:rPr>
          <w:sz w:val="28"/>
          <w:szCs w:val="28"/>
        </w:rPr>
        <w:t>5.4. Pedagogičtí a provozní pracovníci školy nesmí žáky v době dané rozvrhem bez dozoru dospělé osoby uvolňovat k činnostem mimo budovu, nesmí je samotné posílat k lékaři atd. Vychovatelka odpovídá za žáky v době dané rozvrhem činnosti družiny.</w:t>
      </w:r>
    </w:p>
    <w:p w:rsidR="006D4399" w:rsidRPr="00BD495F" w:rsidRDefault="003C3DB6">
      <w:pPr>
        <w:widowControl w:val="0"/>
        <w:spacing w:after="100"/>
        <w:ind w:firstLine="9"/>
        <w:rPr>
          <w:sz w:val="28"/>
          <w:szCs w:val="28"/>
        </w:rPr>
      </w:pPr>
      <w:r w:rsidRPr="00BD495F">
        <w:rPr>
          <w:sz w:val="28"/>
          <w:szCs w:val="28"/>
        </w:rPr>
        <w:t>5.5. Bezpečnost a ochranu zdraví žáků při akcích a vzdělávání mimo místo, kde se uskutečňuje vzdělávání, zajišťují pověření pracovníci školy</w:t>
      </w:r>
    </w:p>
    <w:p w:rsidR="006D4399" w:rsidRPr="00BD495F" w:rsidRDefault="003C3DB6">
      <w:pPr>
        <w:widowControl w:val="0"/>
        <w:spacing w:after="100"/>
        <w:jc w:val="both"/>
        <w:rPr>
          <w:sz w:val="28"/>
          <w:szCs w:val="28"/>
        </w:rPr>
      </w:pPr>
      <w:r w:rsidRPr="00BD495F">
        <w:rPr>
          <w:sz w:val="28"/>
          <w:szCs w:val="28"/>
        </w:rPr>
        <w:t xml:space="preserve">5.6. Pro činnost školní družiny platí stejná ustanovení o BOZP jako ve školním řádu a ve směrnici BOZP školy. Pokud školní družina pro svoji činnost využívá odborné učebny (např. tělocvična, PC </w:t>
      </w:r>
      <w:proofErr w:type="gramStart"/>
      <w:r w:rsidRPr="00BD495F">
        <w:rPr>
          <w:sz w:val="28"/>
          <w:szCs w:val="28"/>
        </w:rPr>
        <w:t>učebna,...</w:t>
      </w:r>
      <w:proofErr w:type="gramEnd"/>
      <w:r w:rsidRPr="00BD495F">
        <w:rPr>
          <w:sz w:val="28"/>
          <w:szCs w:val="28"/>
        </w:rPr>
        <w:t>), řídí se příslušnými řády pro tyto učebny.</w:t>
      </w:r>
    </w:p>
    <w:p w:rsidR="006D4399" w:rsidRPr="00BD495F" w:rsidRDefault="003C3DB6">
      <w:pPr>
        <w:widowControl w:val="0"/>
        <w:spacing w:after="100"/>
        <w:rPr>
          <w:sz w:val="28"/>
          <w:szCs w:val="28"/>
        </w:rPr>
      </w:pPr>
      <w:r w:rsidRPr="00BD495F">
        <w:rPr>
          <w:rFonts w:eastAsia="Times New Roman"/>
          <w:b/>
          <w:sz w:val="28"/>
          <w:szCs w:val="28"/>
          <w:u w:val="single"/>
        </w:rPr>
        <w:t>6. Podmínky zacházení s majetkem školy nebo školského zařízení ze strany žáků.</w:t>
      </w:r>
    </w:p>
    <w:p w:rsidR="006D4399" w:rsidRPr="00BD495F" w:rsidRDefault="003C3DB6">
      <w:pPr>
        <w:widowControl w:val="0"/>
        <w:spacing w:after="100"/>
        <w:ind w:firstLine="28"/>
        <w:jc w:val="both"/>
        <w:rPr>
          <w:sz w:val="28"/>
          <w:szCs w:val="28"/>
        </w:rPr>
      </w:pPr>
      <w:r w:rsidRPr="00BD495F">
        <w:rPr>
          <w:rFonts w:eastAsia="Times New Roman"/>
          <w:sz w:val="28"/>
          <w:szCs w:val="28"/>
        </w:rPr>
        <w:t>6.1. U každého svévolného poškození nebo zničení majetku školy, majetku žáků, učitelů či jiných osob žákem je vyžadována úhrada od zákonných zástupců žáka, který poškození způsobil. Při závažnější škodě nebo nemožnosti vyřešit náhradu škody se zákonnými zástupci je vznik škody hlášen Policii ČR, případně orgánům sociální péče.</w:t>
      </w:r>
    </w:p>
    <w:p w:rsidR="006D4399" w:rsidRPr="00BD495F" w:rsidRDefault="003C3DB6">
      <w:pPr>
        <w:widowControl w:val="0"/>
        <w:spacing w:after="100"/>
        <w:rPr>
          <w:sz w:val="28"/>
          <w:szCs w:val="28"/>
        </w:rPr>
      </w:pPr>
      <w:r w:rsidRPr="00BD495F">
        <w:rPr>
          <w:sz w:val="28"/>
          <w:szCs w:val="28"/>
        </w:rPr>
        <w:t>6.2. Ztráty věcí hlásí žáci neprodleně vychovatelce školní družiny či jinému pracovníkovi školy. Žáci dbají na dostatečné zajištění svých věcí.</w:t>
      </w:r>
    </w:p>
    <w:p w:rsidR="006D4399" w:rsidRPr="00BD495F" w:rsidRDefault="003C3DB6">
      <w:pPr>
        <w:widowControl w:val="0"/>
        <w:spacing w:after="100"/>
        <w:ind w:firstLine="4"/>
        <w:rPr>
          <w:sz w:val="28"/>
          <w:szCs w:val="28"/>
        </w:rPr>
      </w:pPr>
      <w:r w:rsidRPr="00BD495F">
        <w:rPr>
          <w:sz w:val="28"/>
          <w:szCs w:val="28"/>
        </w:rPr>
        <w:t>6.3. Do školní družiny žáci nosí pouze věci potřebné k činnosti školní družiny, cenné věci do družiny nenosí.</w:t>
      </w:r>
    </w:p>
    <w:p w:rsidR="006D4399" w:rsidRPr="00BD495F" w:rsidRDefault="003C3DB6">
      <w:pPr>
        <w:widowControl w:val="0"/>
        <w:spacing w:after="100"/>
        <w:rPr>
          <w:sz w:val="28"/>
          <w:szCs w:val="28"/>
        </w:rPr>
      </w:pPr>
      <w:r w:rsidRPr="00BD495F">
        <w:rPr>
          <w:sz w:val="28"/>
          <w:szCs w:val="28"/>
        </w:rPr>
        <w:t xml:space="preserve">6.4. Žáci školy a zaměstnanci školy odkládají osobní majetek pouze na </w:t>
      </w:r>
      <w:r w:rsidRPr="00BD495F">
        <w:rPr>
          <w:sz w:val="28"/>
          <w:szCs w:val="28"/>
        </w:rPr>
        <w:lastRenderedPageBreak/>
        <w:t>místa k tomu určená.</w:t>
      </w:r>
    </w:p>
    <w:p w:rsidR="006D4399" w:rsidRPr="00BD495F" w:rsidRDefault="003C3DB6">
      <w:pPr>
        <w:widowControl w:val="0"/>
        <w:spacing w:after="100"/>
        <w:rPr>
          <w:sz w:val="28"/>
          <w:szCs w:val="28"/>
        </w:rPr>
      </w:pPr>
      <w:r w:rsidRPr="00BD495F">
        <w:rPr>
          <w:sz w:val="28"/>
          <w:szCs w:val="28"/>
        </w:rPr>
        <w:t>6.5. Žáci jsou povinni řádně pečovat majetek školy, ochraňovat jej před ztrátou a poškozením.</w:t>
      </w:r>
    </w:p>
    <w:p w:rsidR="006D4399" w:rsidRPr="00BD495F" w:rsidRDefault="003C3DB6" w:rsidP="009A2A43">
      <w:pPr>
        <w:widowControl w:val="0"/>
        <w:spacing w:after="100"/>
        <w:rPr>
          <w:sz w:val="28"/>
          <w:szCs w:val="28"/>
        </w:rPr>
      </w:pPr>
      <w:r w:rsidRPr="00BD495F">
        <w:rPr>
          <w:rFonts w:eastAsia="Times New Roman"/>
          <w:b/>
          <w:sz w:val="28"/>
          <w:szCs w:val="28"/>
          <w:u w:val="single"/>
        </w:rPr>
        <w:t>7. Pravidla pro hodnocení výsledků vzdělávání žáků.</w:t>
      </w:r>
    </w:p>
    <w:p w:rsidR="006D4399" w:rsidRPr="00BD495F" w:rsidRDefault="003C3DB6">
      <w:pPr>
        <w:widowControl w:val="0"/>
        <w:spacing w:after="100"/>
        <w:ind w:firstLine="4"/>
        <w:jc w:val="both"/>
        <w:rPr>
          <w:sz w:val="28"/>
          <w:szCs w:val="28"/>
        </w:rPr>
      </w:pPr>
      <w:r w:rsidRPr="00BD495F">
        <w:rPr>
          <w:sz w:val="28"/>
          <w:szCs w:val="28"/>
        </w:rPr>
        <w:t>7.</w:t>
      </w:r>
      <w:r w:rsidR="009A2A43">
        <w:rPr>
          <w:sz w:val="28"/>
          <w:szCs w:val="28"/>
        </w:rPr>
        <w:t>1.</w:t>
      </w:r>
      <w:r w:rsidRPr="00BD495F">
        <w:rPr>
          <w:sz w:val="28"/>
          <w:szCs w:val="28"/>
        </w:rPr>
        <w:t xml:space="preserve"> Pokud žák narušuje soustavně školní řád a činnost školní družiny, může </w:t>
      </w:r>
      <w:bookmarkStart w:id="0" w:name="_GoBack"/>
      <w:bookmarkEnd w:id="0"/>
      <w:r w:rsidRPr="00BD495F">
        <w:rPr>
          <w:sz w:val="28"/>
          <w:szCs w:val="28"/>
        </w:rPr>
        <w:t>být rozhodnutím ředitele z družiny vyloučen. Ředitel může rozhodnout o vyloučení žáka ze školní družiny, pokud tento žák soustavně nebo nějakým významným projevem porušil kázeň a pořádek, ohrožuje zdraví a bezpečnost ostatních, dlouhodobě svévolně nenavštěvuje školní družinu nebo z jiných zvláště závažných důvodů.</w:t>
      </w:r>
    </w:p>
    <w:p w:rsidR="006D4399" w:rsidRPr="00BD495F" w:rsidRDefault="003C3DB6">
      <w:pPr>
        <w:widowControl w:val="0"/>
        <w:spacing w:after="100"/>
        <w:rPr>
          <w:sz w:val="28"/>
          <w:szCs w:val="28"/>
          <w:u w:val="single"/>
        </w:rPr>
      </w:pPr>
      <w:r w:rsidRPr="00BD495F">
        <w:rPr>
          <w:rFonts w:eastAsia="Times New Roman"/>
          <w:b/>
          <w:sz w:val="28"/>
          <w:szCs w:val="28"/>
          <w:u w:val="single"/>
        </w:rPr>
        <w:t>8. Dokumentace</w:t>
      </w:r>
    </w:p>
    <w:p w:rsidR="006D4399" w:rsidRPr="00BD495F" w:rsidRDefault="003C3DB6">
      <w:pPr>
        <w:widowControl w:val="0"/>
        <w:spacing w:after="100"/>
        <w:rPr>
          <w:sz w:val="28"/>
          <w:szCs w:val="28"/>
        </w:rPr>
      </w:pPr>
      <w:r w:rsidRPr="00BD495F">
        <w:rPr>
          <w:sz w:val="28"/>
          <w:szCs w:val="28"/>
        </w:rPr>
        <w:t>8.1. V družině se vede tato dokumentace:</w:t>
      </w:r>
    </w:p>
    <w:p w:rsidR="006D4399" w:rsidRPr="00BD495F" w:rsidRDefault="003C3DB6">
      <w:pPr>
        <w:widowControl w:val="0"/>
        <w:spacing w:after="100"/>
        <w:rPr>
          <w:sz w:val="28"/>
          <w:szCs w:val="28"/>
        </w:rPr>
      </w:pPr>
      <w:r w:rsidRPr="00BD495F">
        <w:rPr>
          <w:sz w:val="28"/>
          <w:szCs w:val="28"/>
        </w:rPr>
        <w:t>a) evidence přijatých žáků, písemné přihlášky (zápisní lístky) žáků; jejich součástí je písemné sdělení zákonných zástupců účastníka o rozsahu docházky a způsobu odchodu účastníka z družiny. b) Přehled výchovné činnosti</w:t>
      </w:r>
    </w:p>
    <w:p w:rsidR="006D4399" w:rsidRPr="00BD495F" w:rsidRDefault="003C3DB6">
      <w:pPr>
        <w:widowControl w:val="0"/>
        <w:spacing w:after="100"/>
        <w:ind w:firstLine="4"/>
        <w:rPr>
          <w:sz w:val="28"/>
          <w:szCs w:val="28"/>
        </w:rPr>
      </w:pPr>
      <w:r w:rsidRPr="00BD495F">
        <w:rPr>
          <w:sz w:val="28"/>
          <w:szCs w:val="28"/>
        </w:rPr>
        <w:t>c) Evidence docházky d) vnitřní řád školní družiny</w:t>
      </w:r>
    </w:p>
    <w:p w:rsidR="006D4399" w:rsidRPr="00BD495F" w:rsidRDefault="003C3DB6">
      <w:pPr>
        <w:widowControl w:val="0"/>
        <w:spacing w:after="100"/>
        <w:rPr>
          <w:sz w:val="28"/>
          <w:szCs w:val="28"/>
          <w:u w:val="single"/>
        </w:rPr>
      </w:pPr>
      <w:r w:rsidRPr="00BD495F">
        <w:rPr>
          <w:b/>
          <w:sz w:val="28"/>
          <w:szCs w:val="28"/>
          <w:u w:val="single"/>
        </w:rPr>
        <w:t>9. Závěrečná ustanovení</w:t>
      </w:r>
    </w:p>
    <w:p w:rsidR="006D4399" w:rsidRPr="00BD495F" w:rsidRDefault="003C3DB6">
      <w:pPr>
        <w:widowControl w:val="0"/>
        <w:spacing w:after="100"/>
        <w:rPr>
          <w:sz w:val="28"/>
          <w:szCs w:val="28"/>
        </w:rPr>
      </w:pPr>
      <w:r w:rsidRPr="00BD495F">
        <w:rPr>
          <w:sz w:val="28"/>
          <w:szCs w:val="28"/>
        </w:rPr>
        <w:t>a)  Nabývá účinnosti dnem: 1. 9. 2016</w:t>
      </w:r>
    </w:p>
    <w:p w:rsidR="006D4399" w:rsidRPr="00BD495F" w:rsidRDefault="006D4399">
      <w:pPr>
        <w:widowControl w:val="0"/>
        <w:spacing w:after="100"/>
        <w:rPr>
          <w:sz w:val="28"/>
          <w:szCs w:val="28"/>
        </w:rPr>
      </w:pPr>
    </w:p>
    <w:p w:rsidR="006D4399" w:rsidRPr="00BD495F" w:rsidRDefault="006D4399">
      <w:pPr>
        <w:widowControl w:val="0"/>
        <w:spacing w:after="100"/>
        <w:rPr>
          <w:sz w:val="28"/>
          <w:szCs w:val="28"/>
        </w:rPr>
      </w:pPr>
    </w:p>
    <w:p w:rsidR="006D4399" w:rsidRPr="00BD495F" w:rsidRDefault="00630648">
      <w:pPr>
        <w:widowControl w:val="0"/>
        <w:spacing w:after="100"/>
        <w:rPr>
          <w:sz w:val="28"/>
          <w:szCs w:val="28"/>
        </w:rPr>
      </w:pPr>
      <w:r w:rsidRPr="00BD495F">
        <w:rPr>
          <w:sz w:val="28"/>
          <w:szCs w:val="28"/>
        </w:rPr>
        <w:t>V Ostravě-Nové Bělé dne: 20.6.2016</w:t>
      </w:r>
    </w:p>
    <w:p w:rsidR="006D4399" w:rsidRPr="00BD495F" w:rsidRDefault="003C3DB6">
      <w:pPr>
        <w:widowControl w:val="0"/>
        <w:spacing w:after="100"/>
        <w:jc w:val="right"/>
        <w:rPr>
          <w:sz w:val="28"/>
          <w:szCs w:val="28"/>
        </w:rPr>
      </w:pPr>
      <w:r w:rsidRPr="00BD495F">
        <w:rPr>
          <w:sz w:val="28"/>
          <w:szCs w:val="28"/>
        </w:rPr>
        <w:t xml:space="preserve">Mgr. Vladimír </w:t>
      </w:r>
      <w:proofErr w:type="spellStart"/>
      <w:r w:rsidRPr="00BD495F">
        <w:rPr>
          <w:sz w:val="28"/>
          <w:szCs w:val="28"/>
        </w:rPr>
        <w:t>Krčmarský</w:t>
      </w:r>
      <w:proofErr w:type="spellEnd"/>
    </w:p>
    <w:p w:rsidR="006D4399" w:rsidRPr="00BD495F" w:rsidRDefault="003C3DB6">
      <w:pPr>
        <w:widowControl w:val="0"/>
        <w:spacing w:after="100"/>
        <w:jc w:val="right"/>
        <w:rPr>
          <w:sz w:val="28"/>
          <w:szCs w:val="28"/>
        </w:rPr>
      </w:pPr>
      <w:r w:rsidRPr="00BD495F">
        <w:rPr>
          <w:sz w:val="28"/>
          <w:szCs w:val="28"/>
        </w:rPr>
        <w:t xml:space="preserve">        ředitel školy</w:t>
      </w:r>
    </w:p>
    <w:sectPr w:rsidR="006D4399" w:rsidRPr="00BD495F">
      <w:pgSz w:w="12240" w:h="15840"/>
      <w:pgMar w:top="1440" w:right="1440" w:bottom="1440" w:left="1440" w:header="708" w:footer="708" w:gutter="0"/>
      <w:pgNumType w:start="1"/>
      <w:cols w:space="708" w:equalWidth="0">
        <w:col w:w="94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6D4399"/>
    <w:rsid w:val="003C3DB6"/>
    <w:rsid w:val="00630648"/>
    <w:rsid w:val="006D4399"/>
    <w:rsid w:val="009A2A43"/>
    <w:rsid w:val="00BD495F"/>
    <w:rsid w:val="00E21E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E6A5"/>
  <w15:docId w15:val="{2F8894F1-0DF9-494A-A390-459779F3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80" w:after="120"/>
      <w:contextualSpacing/>
      <w:outlineLvl w:val="0"/>
    </w:pPr>
    <w:rPr>
      <w:b/>
      <w:sz w:val="48"/>
      <w:szCs w:val="48"/>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nadpis">
    <w:name w:val="Subtitle"/>
    <w:basedOn w:val="Normln"/>
    <w:next w:val="Normln"/>
    <w:pPr>
      <w:keepNext/>
      <w:keepLines/>
      <w:spacing w:before="360" w:after="80"/>
      <w:contextualSpacing/>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E21E7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1E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2011</Words>
  <Characters>11866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Mgr. Dima Bawadekjiová</cp:lastModifiedBy>
  <cp:revision>5</cp:revision>
  <cp:lastPrinted>2022-03-25T09:50:00Z</cp:lastPrinted>
  <dcterms:created xsi:type="dcterms:W3CDTF">2016-06-16T18:11:00Z</dcterms:created>
  <dcterms:modified xsi:type="dcterms:W3CDTF">2022-03-31T06:52:00Z</dcterms:modified>
</cp:coreProperties>
</file>